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AE3CCD" w:rsidRDefault="00AE3CCD" w:rsidP="00AE3CCD">
      <w:pPr>
        <w:pStyle w:val="NoSpacing"/>
        <w:jc w:val="center"/>
        <w:rPr>
          <w:rFonts w:ascii="Felix Titling" w:hAnsi="Felix Titling"/>
        </w:rPr>
      </w:pPr>
      <w:r w:rsidRPr="00AE3CCD">
        <w:rPr>
          <w:rFonts w:ascii="Felix Titling" w:hAnsi="Felix Titling"/>
        </w:rPr>
        <w:t>Lafitte Area Independent Levee District</w:t>
      </w:r>
    </w:p>
    <w:p w:rsidR="00AE3CCD" w:rsidRPr="00D35E52" w:rsidRDefault="00AE3CCD" w:rsidP="00AE3CCD">
      <w:pPr>
        <w:pStyle w:val="NoSpacing"/>
        <w:jc w:val="center"/>
        <w:rPr>
          <w:b/>
        </w:rPr>
      </w:pPr>
      <w:r w:rsidRPr="00D35E52">
        <w:rPr>
          <w:b/>
        </w:rPr>
        <w:t>Minutes</w:t>
      </w:r>
    </w:p>
    <w:p w:rsidR="00AE3CCD" w:rsidRPr="00D35E52" w:rsidRDefault="00BA187E" w:rsidP="00AE3CCD">
      <w:pPr>
        <w:pStyle w:val="NoSpacing"/>
        <w:jc w:val="center"/>
        <w:rPr>
          <w:b/>
        </w:rPr>
      </w:pPr>
      <w:r>
        <w:rPr>
          <w:b/>
        </w:rPr>
        <w:t>May 12</w:t>
      </w:r>
      <w:r w:rsidR="00AE3CCD" w:rsidRPr="00D35E52">
        <w:rPr>
          <w:b/>
        </w:rPr>
        <w:t>, 201</w:t>
      </w:r>
      <w:r w:rsidR="0037771C" w:rsidRPr="00D35E52">
        <w:rPr>
          <w:b/>
        </w:rPr>
        <w:t>6</w:t>
      </w:r>
    </w:p>
    <w:p w:rsidR="00AE3CCD" w:rsidRDefault="00AE3CCD" w:rsidP="00AE3CCD">
      <w:pPr>
        <w:pStyle w:val="NoSpacing"/>
        <w:jc w:val="center"/>
      </w:pPr>
    </w:p>
    <w:p w:rsidR="00AE3CCD" w:rsidRDefault="00AE3CCD" w:rsidP="00AE3CCD">
      <w:pPr>
        <w:pStyle w:val="NoSpacing"/>
      </w:pPr>
      <w:r>
        <w:t>The Lafitte Area</w:t>
      </w:r>
      <w:r w:rsidR="00BD7706">
        <w:t xml:space="preserve"> Independent Levee District met </w:t>
      </w:r>
      <w:r w:rsidR="00BA187E">
        <w:t>May 12,</w:t>
      </w:r>
      <w:r>
        <w:t xml:space="preserve"> 201</w:t>
      </w:r>
      <w:r w:rsidR="0037771C">
        <w:t>6</w:t>
      </w:r>
      <w:r>
        <w:t xml:space="preserve"> in the Town of Jean Lafitte Council Chambers, 2654 Jean Lafitte Boulevard, Lafitte, Louisiana.  The meeting began at </w:t>
      </w:r>
      <w:r w:rsidR="00BE6576">
        <w:t>6:</w:t>
      </w:r>
      <w:r w:rsidR="00B86FFA">
        <w:t>0</w:t>
      </w:r>
      <w:r w:rsidR="00BA187E">
        <w:t>3</w:t>
      </w:r>
      <w:r>
        <w:t xml:space="preserve"> p.m.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In attendance wer</w:t>
      </w:r>
      <w:r w:rsidR="0037771C">
        <w:t xml:space="preserve">e:  Mr. Guidry, </w:t>
      </w:r>
      <w:r w:rsidR="00BE6576">
        <w:t>Mr. Kerner</w:t>
      </w:r>
      <w:r w:rsidR="00BD7706">
        <w:t xml:space="preserve"> </w:t>
      </w:r>
      <w:r w:rsidR="00BE6576">
        <w:t xml:space="preserve">&amp; </w:t>
      </w:r>
      <w:r w:rsidR="00BE6576" w:rsidRPr="00BE6576">
        <w:t>Mr. Reynon</w:t>
      </w:r>
      <w:r>
        <w:t>.</w:t>
      </w:r>
      <w:r w:rsidR="00BD7706">
        <w:t xml:space="preserve">  Absent: </w:t>
      </w:r>
      <w:r w:rsidR="00BA187E">
        <w:t xml:space="preserve">Mrs. Frickey and </w:t>
      </w:r>
      <w:r w:rsidR="00BD7706" w:rsidRPr="00BD7706">
        <w:t>Mr. Moore</w:t>
      </w:r>
      <w:r w:rsidR="00BD7706">
        <w:t>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Mr. Kerner called the meeting to order and led the Pledge of Allegiance.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 xml:space="preserve">Moved by </w:t>
      </w:r>
      <w:r w:rsidR="00B86FFA">
        <w:t>Mr</w:t>
      </w:r>
      <w:r w:rsidR="00BA187E">
        <w:t>. Guidry</w:t>
      </w:r>
      <w:r>
        <w:t xml:space="preserve"> and seconded by </w:t>
      </w:r>
      <w:r w:rsidR="002B4C42">
        <w:t xml:space="preserve">Mr. </w:t>
      </w:r>
      <w:r w:rsidR="00BA187E">
        <w:t>Reynon</w:t>
      </w:r>
      <w:r w:rsidR="007B5676">
        <w:t xml:space="preserve"> </w:t>
      </w:r>
      <w:r>
        <w:t xml:space="preserve">and unanimously agreed to approve the minutes of the </w:t>
      </w:r>
      <w:r w:rsidR="00BA187E">
        <w:t>April 18</w:t>
      </w:r>
      <w:r>
        <w:t>, 201</w:t>
      </w:r>
      <w:r w:rsidR="002B4C42">
        <w:t>6</w:t>
      </w:r>
      <w:r>
        <w:t xml:space="preserve"> meeting.</w:t>
      </w:r>
    </w:p>
    <w:p w:rsidR="0037771C" w:rsidRDefault="0037771C" w:rsidP="00AE3CCD">
      <w:pPr>
        <w:pStyle w:val="NoSpacing"/>
      </w:pPr>
    </w:p>
    <w:p w:rsidR="000D4658" w:rsidRDefault="002B4C42" w:rsidP="002B4C42">
      <w:pPr>
        <w:pStyle w:val="NoSpacing"/>
      </w:pPr>
      <w:r w:rsidRPr="002B4C42">
        <w:t xml:space="preserve">Moved by </w:t>
      </w:r>
      <w:r w:rsidR="00BD7706" w:rsidRPr="00BD7706">
        <w:t xml:space="preserve">Mr. Guidry </w:t>
      </w:r>
      <w:r w:rsidRPr="002B4C42">
        <w:t xml:space="preserve">and seconded by Mr. </w:t>
      </w:r>
      <w:r w:rsidR="00BD7706">
        <w:t xml:space="preserve">Reynon </w:t>
      </w:r>
      <w:r w:rsidRPr="002B4C42">
        <w:t>and unanimously adopted by a vote of Commissioners in attendance to adopt Resolution 2</w:t>
      </w:r>
      <w:r w:rsidR="00B86FFA">
        <w:t>5</w:t>
      </w:r>
      <w:r w:rsidR="00BA187E">
        <w:t>4</w:t>
      </w:r>
      <w:r w:rsidRPr="002B4C42">
        <w:t xml:space="preserve">, approving the Lafitte Area Independent Levee District </w:t>
      </w:r>
      <w:r w:rsidR="00E668C5">
        <w:t>t</w:t>
      </w:r>
      <w:r w:rsidR="00E668C5" w:rsidRPr="00E668C5">
        <w:t xml:space="preserve">o </w:t>
      </w:r>
      <w:r w:rsidR="00BA187E">
        <w:t>approve</w:t>
      </w:r>
      <w:r w:rsidR="00BA187E" w:rsidRPr="00BA187E">
        <w:t xml:space="preserve"> the general and professional liability renewals provided by Daul Insurance.</w:t>
      </w:r>
    </w:p>
    <w:p w:rsidR="0037771C" w:rsidRDefault="0037771C" w:rsidP="00AE3CCD">
      <w:pPr>
        <w:pStyle w:val="NoSpacing"/>
      </w:pPr>
    </w:p>
    <w:p w:rsidR="00BD7706" w:rsidRDefault="00BD7706" w:rsidP="00AE3CCD">
      <w:pPr>
        <w:pStyle w:val="NoSpacing"/>
      </w:pPr>
      <w:r w:rsidRPr="00BD7706">
        <w:t xml:space="preserve">Moved by Mr. </w:t>
      </w:r>
      <w:r>
        <w:t>Reynon</w:t>
      </w:r>
      <w:r w:rsidRPr="00BD7706">
        <w:t xml:space="preserve"> and seconded by Mr. </w:t>
      </w:r>
      <w:r>
        <w:t>Guidry</w:t>
      </w:r>
      <w:r w:rsidRPr="00BD7706">
        <w:t xml:space="preserve"> and unanimously adopted by a vote of Commissioners in attendance to adopt Resolution 2</w:t>
      </w:r>
      <w:r>
        <w:t>5</w:t>
      </w:r>
      <w:r w:rsidR="00BA187E">
        <w:t>5</w:t>
      </w:r>
      <w:r w:rsidRPr="00BD7706">
        <w:t>, approving the Lafitte Area Independent Levee District to</w:t>
      </w:r>
      <w:r w:rsidR="000B7290" w:rsidRPr="000B7290">
        <w:t xml:space="preserve"> </w:t>
      </w:r>
      <w:r w:rsidR="00BA187E" w:rsidRPr="00BA187E">
        <w:t>accept Change Order No. 5, from Baker Pile Driving and Site Work, LLC, for Fisher Basin Phase I Construction, State Project Number 579-26-0001 BA-75-1.</w:t>
      </w:r>
    </w:p>
    <w:p w:rsidR="00BA187E" w:rsidRDefault="00BA187E" w:rsidP="00AE3CCD">
      <w:pPr>
        <w:pStyle w:val="NoSpacing"/>
      </w:pPr>
    </w:p>
    <w:p w:rsidR="002B4C42" w:rsidRDefault="00B86FFA" w:rsidP="00AE3CCD">
      <w:pPr>
        <w:pStyle w:val="NoSpacing"/>
      </w:pPr>
      <w:r w:rsidRPr="00B86FFA">
        <w:t>Moved by Mr. Guidry and seconded by Mr. Reynon and unanimously adopted by a vote of Commissioners in attendance to adopt Resolution 2</w:t>
      </w:r>
      <w:r>
        <w:t>5</w:t>
      </w:r>
      <w:r w:rsidR="00BA187E">
        <w:t>6</w:t>
      </w:r>
      <w:r w:rsidRPr="00B86FFA">
        <w:t xml:space="preserve">, approving the Lafitte Area Independent Levee District to </w:t>
      </w:r>
      <w:r w:rsidR="00BA187E" w:rsidRPr="00BA187E">
        <w:t>adopt the Times Picayune as the Official Journal.</w:t>
      </w:r>
    </w:p>
    <w:p w:rsidR="00BA187E" w:rsidRDefault="00BA187E" w:rsidP="00AE3CCD">
      <w:pPr>
        <w:pStyle w:val="NoSpacing"/>
      </w:pPr>
    </w:p>
    <w:p w:rsidR="00BA187E" w:rsidRDefault="00BA187E" w:rsidP="00AE3CCD">
      <w:pPr>
        <w:pStyle w:val="NoSpacing"/>
      </w:pPr>
      <w:r w:rsidRPr="00BA187E">
        <w:t xml:space="preserve">Moved by Mr. </w:t>
      </w:r>
      <w:r>
        <w:t>Reynon</w:t>
      </w:r>
      <w:r w:rsidRPr="00BA187E">
        <w:t xml:space="preserve"> and seconded by Mr. </w:t>
      </w:r>
      <w:r>
        <w:t>Guidry</w:t>
      </w:r>
      <w:r w:rsidRPr="00BA187E">
        <w:t xml:space="preserve"> and unanimously adopted by a vote of Commissioners in attendance to adopt Resolution 25</w:t>
      </w:r>
      <w:r>
        <w:t>7</w:t>
      </w:r>
      <w:r w:rsidRPr="00BA187E">
        <w:t>, approving the Lafitte Area Independent Levee District to</w:t>
      </w:r>
      <w:r>
        <w:t xml:space="preserve"> </w:t>
      </w:r>
      <w:r w:rsidRPr="00BA187E">
        <w:t>attend the Association of Levee Boards of Louisiana annual workshop in Baton Rouge.</w:t>
      </w:r>
    </w:p>
    <w:p w:rsidR="00BA187E" w:rsidRDefault="00BA187E" w:rsidP="00AE3CCD">
      <w:pPr>
        <w:pStyle w:val="NoSpacing"/>
      </w:pPr>
    </w:p>
    <w:p w:rsidR="00BA187E" w:rsidRDefault="00BA187E" w:rsidP="00AE3CCD">
      <w:pPr>
        <w:pStyle w:val="NoSpacing"/>
      </w:pPr>
      <w:r w:rsidRPr="00BA187E">
        <w:t>Moved by Mr. Reynon and seconded by Mr. Guidry and unanimously adopted by a vote of Commissioners in attendance to adopt Resolution 25</w:t>
      </w:r>
      <w:r>
        <w:t>8</w:t>
      </w:r>
      <w:r w:rsidRPr="00BA187E">
        <w:t xml:space="preserve">, approving the Lafitte Area Independent Levee District to terminate the contract with </w:t>
      </w:r>
      <w:proofErr w:type="spellStart"/>
      <w:r w:rsidRPr="00BA187E">
        <w:t>Sabiston</w:t>
      </w:r>
      <w:proofErr w:type="spellEnd"/>
      <w:r w:rsidRPr="00BA187E">
        <w:t xml:space="preserve"> Consultants as the Board’s Consultant.  </w:t>
      </w:r>
    </w:p>
    <w:p w:rsidR="00BA187E" w:rsidRDefault="00BA187E" w:rsidP="00AE3CCD">
      <w:pPr>
        <w:pStyle w:val="NoSpacing"/>
      </w:pPr>
    </w:p>
    <w:p w:rsidR="00BA187E" w:rsidRDefault="00BA187E" w:rsidP="00AE3CCD">
      <w:pPr>
        <w:pStyle w:val="NoSpacing"/>
      </w:pPr>
      <w:r w:rsidRPr="00BA187E">
        <w:t>Moved by Mr. Guidry and seconded by Mr. Reynon and unanimously adopted by a vote of Commissioners in attendance to adopt Resolution 25</w:t>
      </w:r>
      <w:r>
        <w:t>9</w:t>
      </w:r>
      <w:r w:rsidRPr="00BA187E">
        <w:t xml:space="preserve">, approving the Lafitte Area Independent Levee District to hire Bold Strategies, LLC as the Board’s Consultant.  </w:t>
      </w:r>
    </w:p>
    <w:p w:rsidR="00BA187E" w:rsidRDefault="00BA187E" w:rsidP="00AE3CCD">
      <w:pPr>
        <w:pStyle w:val="NoSpacing"/>
      </w:pPr>
    </w:p>
    <w:p w:rsidR="00BA187E" w:rsidRDefault="00BA187E" w:rsidP="00AE3CCD">
      <w:pPr>
        <w:pStyle w:val="NoSpacing"/>
      </w:pPr>
      <w:r w:rsidRPr="00BA187E">
        <w:t>Moved by Mr. Reynon and seconded by Mr. Guidry and unanimously adopted by a vote of Commissioners in attendance to adopt Resolution 2</w:t>
      </w:r>
      <w:r>
        <w:t>60</w:t>
      </w:r>
      <w:r w:rsidRPr="00BA187E">
        <w:t>, approving the Lafitte Area Independent Levee District to</w:t>
      </w:r>
      <w:r>
        <w:t xml:space="preserve"> </w:t>
      </w:r>
      <w:r w:rsidRPr="00BA187E">
        <w:t xml:space="preserve">accept the engagement agreement from the Louisiana Legislative Auditor for the audit for fiscal year 2016.  </w:t>
      </w:r>
    </w:p>
    <w:p w:rsidR="00BA187E" w:rsidRDefault="00BA187E" w:rsidP="00AE3CCD">
      <w:pPr>
        <w:pStyle w:val="NoSpacing"/>
      </w:pPr>
    </w:p>
    <w:p w:rsidR="002B4C42" w:rsidRDefault="00BA187E" w:rsidP="00AE3CCD">
      <w:pPr>
        <w:pStyle w:val="NoSpacing"/>
      </w:pPr>
      <w:r>
        <w:t>Mrs. Ann Springston</w:t>
      </w:r>
      <w:r w:rsidR="002B4C42">
        <w:t xml:space="preserve">, of </w:t>
      </w:r>
      <w:r w:rsidR="00B86FFA">
        <w:t>BCG</w:t>
      </w:r>
      <w:r w:rsidR="002B4C42">
        <w:t xml:space="preserve"> Engineers, gave an update on </w:t>
      </w:r>
      <w:r w:rsidR="00B86FFA">
        <w:t>Fisher Basin Phase I</w:t>
      </w:r>
      <w:r w:rsidR="002B4C42">
        <w:t xml:space="preserve">.  </w:t>
      </w:r>
      <w:r>
        <w:t>A request has been made for the contractor to drive all sheet piles by August.  The contractor is requesting to change the piles at the gates from concrete piles to steel H piles.</w:t>
      </w:r>
    </w:p>
    <w:p w:rsidR="00BA187E" w:rsidRDefault="00BA187E" w:rsidP="00AE3CCD">
      <w:pPr>
        <w:pStyle w:val="NoSpacing"/>
      </w:pPr>
    </w:p>
    <w:p w:rsidR="00BA187E" w:rsidRDefault="00BA187E" w:rsidP="00AE3CCD">
      <w:pPr>
        <w:pStyle w:val="NoSpacing"/>
      </w:pPr>
      <w:r>
        <w:t xml:space="preserve">Mr. Hamid Alizadeh, of </w:t>
      </w:r>
      <w:proofErr w:type="spellStart"/>
      <w:r>
        <w:t>CB&amp;I</w:t>
      </w:r>
      <w:proofErr w:type="spellEnd"/>
      <w:r>
        <w:t>, gave an update on Goose Bayou Basin.  The surveyor has begun the survey work.</w:t>
      </w:r>
    </w:p>
    <w:p w:rsidR="0037771C" w:rsidRDefault="0037771C" w:rsidP="00AE3CCD">
      <w:pPr>
        <w:pStyle w:val="NoSpacing"/>
      </w:pPr>
    </w:p>
    <w:p w:rsidR="00CC19B6" w:rsidRDefault="00CC19B6" w:rsidP="00AE3CCD">
      <w:pPr>
        <w:pStyle w:val="NoSpacing"/>
      </w:pPr>
      <w:r>
        <w:t xml:space="preserve">There being no further business on joint motion by </w:t>
      </w:r>
      <w:r w:rsidR="00BE6576">
        <w:t xml:space="preserve">Mr. </w:t>
      </w:r>
      <w:r w:rsidR="0037771C">
        <w:t>Reynon</w:t>
      </w:r>
      <w:r w:rsidR="005024C9">
        <w:t xml:space="preserve"> </w:t>
      </w:r>
      <w:r>
        <w:t xml:space="preserve">and seconded by </w:t>
      </w:r>
      <w:r w:rsidR="00B86FFA">
        <w:t>Mr. Guidry</w:t>
      </w:r>
      <w:r w:rsidR="0037771C">
        <w:t xml:space="preserve"> the</w:t>
      </w:r>
      <w:r>
        <w:t xml:space="preserve"> meeting was adjourned at 6:</w:t>
      </w:r>
      <w:r w:rsidR="00BD7706">
        <w:t>2</w:t>
      </w:r>
      <w:r w:rsidR="00BA187E">
        <w:t>7</w:t>
      </w:r>
      <w:r>
        <w:t xml:space="preserve"> p.m.</w:t>
      </w:r>
    </w:p>
    <w:p w:rsidR="00CC19B6" w:rsidRDefault="00CC19B6" w:rsidP="00AE3CCD">
      <w:pPr>
        <w:pStyle w:val="NoSpacing"/>
      </w:pPr>
      <w:bookmarkStart w:id="0" w:name="_GoBack"/>
      <w:bookmarkEnd w:id="0"/>
    </w:p>
    <w:sectPr w:rsidR="00CC19B6" w:rsidSect="002B1B2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D"/>
    <w:rsid w:val="000B7290"/>
    <w:rsid w:val="000D4658"/>
    <w:rsid w:val="002B1B2F"/>
    <w:rsid w:val="002B4C42"/>
    <w:rsid w:val="0037771C"/>
    <w:rsid w:val="003D2504"/>
    <w:rsid w:val="004A0996"/>
    <w:rsid w:val="005024C9"/>
    <w:rsid w:val="007B1AF7"/>
    <w:rsid w:val="007B5676"/>
    <w:rsid w:val="009F5168"/>
    <w:rsid w:val="00AE3CCD"/>
    <w:rsid w:val="00B86FFA"/>
    <w:rsid w:val="00BA187E"/>
    <w:rsid w:val="00BD7706"/>
    <w:rsid w:val="00BE6576"/>
    <w:rsid w:val="00CA0A33"/>
    <w:rsid w:val="00CC19B6"/>
    <w:rsid w:val="00D3500D"/>
    <w:rsid w:val="00D350DF"/>
    <w:rsid w:val="00D35E52"/>
    <w:rsid w:val="00D83AED"/>
    <w:rsid w:val="00E42A93"/>
    <w:rsid w:val="00E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Nicole</cp:lastModifiedBy>
  <cp:revision>7</cp:revision>
  <cp:lastPrinted>2016-06-09T21:13:00Z</cp:lastPrinted>
  <dcterms:created xsi:type="dcterms:W3CDTF">2016-06-09T21:07:00Z</dcterms:created>
  <dcterms:modified xsi:type="dcterms:W3CDTF">2016-11-07T17:18:00Z</dcterms:modified>
</cp:coreProperties>
</file>